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538BA" w14:textId="77777777" w:rsidR="00ED02B3" w:rsidRPr="00ED02B3" w:rsidRDefault="00ED02B3" w:rsidP="00ED02B3">
      <w:pPr>
        <w:spacing w:after="0" w:line="240" w:lineRule="auto"/>
        <w:jc w:val="center"/>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sz w:val="32"/>
          <w:szCs w:val="32"/>
        </w:rPr>
        <w:t>ASCENSION CATHOLIC ACADEMY: Ascension School</w:t>
      </w:r>
    </w:p>
    <w:p w14:paraId="327E2F3B" w14:textId="77777777" w:rsidR="00ED02B3" w:rsidRPr="00ED02B3" w:rsidRDefault="00ED02B3" w:rsidP="00ED02B3">
      <w:pPr>
        <w:spacing w:after="0" w:line="240" w:lineRule="auto"/>
        <w:jc w:val="center"/>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sz w:val="28"/>
          <w:szCs w:val="28"/>
        </w:rPr>
        <w:t>Position Description</w:t>
      </w:r>
    </w:p>
    <w:tbl>
      <w:tblPr>
        <w:tblW w:w="0" w:type="auto"/>
        <w:tblCellMar>
          <w:top w:w="15" w:type="dxa"/>
          <w:left w:w="15" w:type="dxa"/>
          <w:bottom w:w="15" w:type="dxa"/>
          <w:right w:w="15" w:type="dxa"/>
        </w:tblCellMar>
        <w:tblLook w:val="04A0" w:firstRow="1" w:lastRow="0" w:firstColumn="1" w:lastColumn="0" w:noHBand="0" w:noVBand="1"/>
      </w:tblPr>
      <w:tblGrid>
        <w:gridCol w:w="4831"/>
        <w:gridCol w:w="4529"/>
      </w:tblGrid>
      <w:tr w:rsidR="00ED02B3" w:rsidRPr="00ED02B3" w14:paraId="19F09949" w14:textId="77777777" w:rsidTr="00ED02B3">
        <w:trPr>
          <w:trHeight w:val="1040"/>
        </w:trPr>
        <w:tc>
          <w:tcPr>
            <w:tcW w:w="0" w:type="auto"/>
            <w:tcMar>
              <w:top w:w="100" w:type="dxa"/>
              <w:left w:w="100" w:type="dxa"/>
              <w:bottom w:w="100" w:type="dxa"/>
              <w:right w:w="100" w:type="dxa"/>
            </w:tcMar>
            <w:hideMark/>
          </w:tcPr>
          <w:p w14:paraId="2DE6C759"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Name:</w:t>
            </w:r>
          </w:p>
        </w:tc>
        <w:tc>
          <w:tcPr>
            <w:tcW w:w="0" w:type="auto"/>
            <w:tcMar>
              <w:top w:w="100" w:type="dxa"/>
              <w:left w:w="100" w:type="dxa"/>
              <w:bottom w:w="100" w:type="dxa"/>
              <w:right w:w="100" w:type="dxa"/>
            </w:tcMar>
            <w:hideMark/>
          </w:tcPr>
          <w:p w14:paraId="097A5DCE"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Date:</w:t>
            </w:r>
          </w:p>
          <w:p w14:paraId="366D4B5A"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 </w:t>
            </w:r>
          </w:p>
        </w:tc>
      </w:tr>
      <w:tr w:rsidR="00ED02B3" w:rsidRPr="00ED02B3" w14:paraId="1D85D96B" w14:textId="77777777" w:rsidTr="00ED02B3">
        <w:trPr>
          <w:trHeight w:val="1040"/>
        </w:trPr>
        <w:tc>
          <w:tcPr>
            <w:tcW w:w="0" w:type="auto"/>
            <w:tcMar>
              <w:top w:w="100" w:type="dxa"/>
              <w:left w:w="100" w:type="dxa"/>
              <w:bottom w:w="100" w:type="dxa"/>
              <w:right w:w="100" w:type="dxa"/>
            </w:tcMar>
            <w:hideMark/>
          </w:tcPr>
          <w:p w14:paraId="3E3533FA"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 xml:space="preserve">Position Title: </w:t>
            </w:r>
            <w:r w:rsidRPr="00ED02B3">
              <w:rPr>
                <w:rFonts w:ascii="Times New Roman" w:eastAsia="Times New Roman" w:hAnsi="Times New Roman" w:cs="Times New Roman"/>
                <w:color w:val="000000"/>
              </w:rPr>
              <w:t>Teacher</w:t>
            </w:r>
          </w:p>
        </w:tc>
        <w:tc>
          <w:tcPr>
            <w:tcW w:w="0" w:type="auto"/>
            <w:tcMar>
              <w:top w:w="100" w:type="dxa"/>
              <w:left w:w="100" w:type="dxa"/>
              <w:bottom w:w="100" w:type="dxa"/>
              <w:right w:w="100" w:type="dxa"/>
            </w:tcMar>
            <w:hideMark/>
          </w:tcPr>
          <w:p w14:paraId="1A17C8FA"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 </w:t>
            </w:r>
          </w:p>
        </w:tc>
      </w:tr>
      <w:tr w:rsidR="00ED02B3" w:rsidRPr="00ED02B3" w14:paraId="17617ECD" w14:textId="77777777" w:rsidTr="00ED02B3">
        <w:trPr>
          <w:trHeight w:val="1040"/>
        </w:trPr>
        <w:tc>
          <w:tcPr>
            <w:tcW w:w="0" w:type="auto"/>
            <w:tcMar>
              <w:top w:w="100" w:type="dxa"/>
              <w:left w:w="100" w:type="dxa"/>
              <w:bottom w:w="100" w:type="dxa"/>
              <w:right w:w="100" w:type="dxa"/>
            </w:tcMar>
            <w:hideMark/>
          </w:tcPr>
          <w:p w14:paraId="32F292FF"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 xml:space="preserve">Reports to: </w:t>
            </w:r>
            <w:r w:rsidRPr="00ED02B3">
              <w:rPr>
                <w:rFonts w:ascii="Times New Roman" w:eastAsia="Times New Roman" w:hAnsi="Times New Roman" w:cs="Times New Roman"/>
                <w:color w:val="000000"/>
              </w:rPr>
              <w:t>Principal</w:t>
            </w:r>
          </w:p>
          <w:p w14:paraId="1EFE1229"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 </w:t>
            </w:r>
          </w:p>
        </w:tc>
        <w:tc>
          <w:tcPr>
            <w:tcW w:w="0" w:type="auto"/>
            <w:tcMar>
              <w:top w:w="100" w:type="dxa"/>
              <w:left w:w="100" w:type="dxa"/>
              <w:bottom w:w="100" w:type="dxa"/>
              <w:right w:w="100" w:type="dxa"/>
            </w:tcMar>
            <w:hideMark/>
          </w:tcPr>
          <w:p w14:paraId="140B7A5A"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 xml:space="preserve">FLSA Status: </w:t>
            </w:r>
            <w:r w:rsidRPr="00ED02B3">
              <w:rPr>
                <w:rFonts w:ascii="Times New Roman" w:eastAsia="Times New Roman" w:hAnsi="Times New Roman" w:cs="Times New Roman"/>
                <w:color w:val="000000"/>
              </w:rPr>
              <w:t>Exempt</w:t>
            </w:r>
          </w:p>
        </w:tc>
      </w:tr>
      <w:tr w:rsidR="00ED02B3" w:rsidRPr="00ED02B3" w14:paraId="0A2804F4" w14:textId="77777777" w:rsidTr="00ED02B3">
        <w:trPr>
          <w:trHeight w:val="1880"/>
        </w:trPr>
        <w:tc>
          <w:tcPr>
            <w:tcW w:w="0" w:type="auto"/>
            <w:tcMar>
              <w:top w:w="100" w:type="dxa"/>
              <w:left w:w="100" w:type="dxa"/>
              <w:bottom w:w="100" w:type="dxa"/>
              <w:right w:w="100" w:type="dxa"/>
            </w:tcMar>
            <w:hideMark/>
          </w:tcPr>
          <w:p w14:paraId="124A497B"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Receives Work Direction From:</w:t>
            </w:r>
          </w:p>
          <w:p w14:paraId="46F1A057"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Principal and Assistant Principal</w:t>
            </w:r>
          </w:p>
        </w:tc>
        <w:tc>
          <w:tcPr>
            <w:tcW w:w="0" w:type="auto"/>
            <w:tcMar>
              <w:top w:w="100" w:type="dxa"/>
              <w:left w:w="100" w:type="dxa"/>
              <w:bottom w:w="100" w:type="dxa"/>
              <w:right w:w="100" w:type="dxa"/>
            </w:tcMar>
            <w:hideMark/>
          </w:tcPr>
          <w:p w14:paraId="3EA10D56"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Provides Work Direction To:</w:t>
            </w:r>
          </w:p>
          <w:p w14:paraId="43896D04" w14:textId="77777777" w:rsidR="00ED02B3" w:rsidRPr="00ED02B3" w:rsidRDefault="00ED02B3" w:rsidP="00ED02B3">
            <w:pPr>
              <w:spacing w:after="0" w:line="240" w:lineRule="auto"/>
              <w:ind w:left="100"/>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Volunteers in Classroom</w:t>
            </w:r>
          </w:p>
        </w:tc>
      </w:tr>
      <w:tr w:rsidR="00ED02B3" w:rsidRPr="00ED02B3" w14:paraId="4C5A097A" w14:textId="77777777" w:rsidTr="00ED02B3">
        <w:trPr>
          <w:trHeight w:val="800"/>
        </w:trPr>
        <w:tc>
          <w:tcPr>
            <w:tcW w:w="0" w:type="auto"/>
            <w:gridSpan w:val="2"/>
            <w:tcMar>
              <w:top w:w="100" w:type="dxa"/>
              <w:left w:w="100" w:type="dxa"/>
              <w:bottom w:w="100" w:type="dxa"/>
              <w:right w:w="100" w:type="dxa"/>
            </w:tcMar>
            <w:hideMark/>
          </w:tcPr>
          <w:p w14:paraId="3C52B798"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b/>
                <w:bCs/>
                <w:color w:val="000000"/>
              </w:rPr>
              <w:t>Schedule:</w:t>
            </w:r>
            <w:r w:rsidRPr="00ED02B3">
              <w:rPr>
                <w:rFonts w:ascii="Times New Roman" w:eastAsia="Times New Roman" w:hAnsi="Times New Roman" w:cs="Times New Roman"/>
                <w:color w:val="000000"/>
              </w:rPr>
              <w:t xml:space="preserve"> Full time (with benefits) 40+ hours per week; ten- month position.  Work schedule to follow the established Ascension Catholic Academy Calendar.</w:t>
            </w:r>
          </w:p>
        </w:tc>
      </w:tr>
    </w:tbl>
    <w:p w14:paraId="352A5D32"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color w:val="000000"/>
        </w:rPr>
        <w:t> </w:t>
      </w:r>
    </w:p>
    <w:p w14:paraId="354612C5" w14:textId="77777777" w:rsidR="00ED02B3" w:rsidRPr="00ED02B3" w:rsidRDefault="00ED02B3" w:rsidP="00ED02B3">
      <w:pPr>
        <w:spacing w:after="0" w:line="240" w:lineRule="auto"/>
        <w:ind w:left="720"/>
        <w:rPr>
          <w:rFonts w:ascii="Times New Roman" w:eastAsia="Times New Roman" w:hAnsi="Times New Roman" w:cs="Times New Roman"/>
          <w:sz w:val="24"/>
          <w:szCs w:val="24"/>
        </w:rPr>
      </w:pPr>
      <w:r w:rsidRPr="00ED02B3">
        <w:rPr>
          <w:rFonts w:ascii="Arial" w:eastAsia="Times New Roman" w:hAnsi="Arial" w:cs="Arial"/>
          <w:color w:val="000000"/>
        </w:rPr>
        <w:t> </w:t>
      </w:r>
      <w:r w:rsidRPr="00ED02B3">
        <w:rPr>
          <w:rFonts w:ascii="Arial" w:eastAsia="Times New Roman" w:hAnsi="Arial" w:cs="Arial"/>
          <w:b/>
          <w:bCs/>
          <w:color w:val="000000"/>
          <w:sz w:val="46"/>
          <w:szCs w:val="46"/>
        </w:rPr>
        <w:t>Purpose of Position</w:t>
      </w:r>
    </w:p>
    <w:p w14:paraId="5C4ACD9B" w14:textId="77777777" w:rsidR="00ED02B3" w:rsidRPr="00ED02B3" w:rsidRDefault="00ED02B3" w:rsidP="00ED02B3">
      <w:pPr>
        <w:spacing w:after="0" w:line="240" w:lineRule="auto"/>
        <w:rPr>
          <w:rFonts w:ascii="Times New Roman" w:eastAsia="Times New Roman" w:hAnsi="Times New Roman" w:cs="Times New Roman"/>
          <w:sz w:val="24"/>
          <w:szCs w:val="24"/>
        </w:rPr>
      </w:pPr>
    </w:p>
    <w:p w14:paraId="3CBE9C6F"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color w:val="000000"/>
        </w:rPr>
        <w:t xml:space="preserve">To provide instructional classes in all assigned subjects in accordance with the school/parish mission statements, </w:t>
      </w:r>
      <w:r w:rsidRPr="00ED02B3">
        <w:rPr>
          <w:rFonts w:ascii="Arial" w:eastAsia="Times New Roman" w:hAnsi="Arial" w:cs="Arial"/>
          <w:color w:val="980000"/>
        </w:rPr>
        <w:t xml:space="preserve">guiding principles, </w:t>
      </w:r>
      <w:r w:rsidRPr="00ED02B3">
        <w:rPr>
          <w:rFonts w:ascii="Arial" w:eastAsia="Times New Roman" w:hAnsi="Arial" w:cs="Arial"/>
          <w:color w:val="000000"/>
        </w:rPr>
        <w:t>philosophy, handbooks, curriculum, and directions established by the Principal, Assistant Principal, President</w:t>
      </w:r>
      <w:r w:rsidRPr="00ED02B3">
        <w:rPr>
          <w:rFonts w:ascii="Arial" w:eastAsia="Times New Roman" w:hAnsi="Arial" w:cs="Arial"/>
          <w:color w:val="FF0000"/>
        </w:rPr>
        <w:t>,</w:t>
      </w:r>
      <w:r w:rsidRPr="00ED02B3">
        <w:rPr>
          <w:rFonts w:ascii="Arial" w:eastAsia="Times New Roman" w:hAnsi="Arial" w:cs="Arial"/>
          <w:color w:val="000000"/>
        </w:rPr>
        <w:t xml:space="preserve"> and Pastor.</w:t>
      </w:r>
    </w:p>
    <w:p w14:paraId="77842217" w14:textId="77777777" w:rsidR="00ED02B3" w:rsidRPr="00ED02B3" w:rsidRDefault="00ED02B3" w:rsidP="00ED02B3">
      <w:pPr>
        <w:spacing w:after="0" w:line="240" w:lineRule="auto"/>
        <w:rPr>
          <w:rFonts w:ascii="Times New Roman" w:eastAsia="Times New Roman" w:hAnsi="Times New Roman" w:cs="Times New Roman"/>
          <w:sz w:val="24"/>
          <w:szCs w:val="24"/>
        </w:rPr>
      </w:pPr>
    </w:p>
    <w:p w14:paraId="231CCF68"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b/>
          <w:bCs/>
          <w:color w:val="000000"/>
        </w:rPr>
        <w:t>We are looking for candidates who are mission driven, attentive to results and have a strong calling to serve in a faith filled urban school</w:t>
      </w:r>
      <w:r w:rsidRPr="00ED02B3">
        <w:rPr>
          <w:rFonts w:ascii="Arial" w:eastAsia="Times New Roman" w:hAnsi="Arial" w:cs="Arial"/>
          <w:color w:val="000000"/>
        </w:rPr>
        <w:t>.</w:t>
      </w:r>
    </w:p>
    <w:p w14:paraId="234D96C9" w14:textId="77777777" w:rsidR="00ED02B3" w:rsidRPr="00ED02B3" w:rsidRDefault="00ED02B3" w:rsidP="00ED02B3">
      <w:pPr>
        <w:spacing w:after="240" w:line="240" w:lineRule="auto"/>
        <w:rPr>
          <w:rFonts w:ascii="Times New Roman" w:eastAsia="Times New Roman" w:hAnsi="Times New Roman" w:cs="Times New Roman"/>
          <w:sz w:val="24"/>
          <w:szCs w:val="24"/>
        </w:rPr>
      </w:pPr>
    </w:p>
    <w:p w14:paraId="729E53DD"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b/>
          <w:bCs/>
          <w:color w:val="000000"/>
          <w:sz w:val="46"/>
          <w:szCs w:val="46"/>
        </w:rPr>
        <w:t>General Responsibilities</w:t>
      </w:r>
    </w:p>
    <w:p w14:paraId="3F0443FD"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 xml:space="preserve">Employment in and by the Church is substantially different from secular employment. Church employees must conduct themselves in a manner that is consistent with and supportive of the mission and purpose of the Church. Their behavior must not violate the faith, morals or laws of the Church or the Archdiocese of Saint Paul and Minneapolis, such that it can embarrass the Church or give rise to scandal. This position does not require that the employee be a Catholic. It is expected that all employees respect Catholic doctrine and religious practices. </w:t>
      </w:r>
      <w:r w:rsidRPr="00ED02B3">
        <w:rPr>
          <w:rFonts w:ascii="Times New Roman" w:eastAsia="Times New Roman" w:hAnsi="Times New Roman" w:cs="Times New Roman"/>
          <w:b/>
          <w:bCs/>
          <w:color w:val="000000"/>
        </w:rPr>
        <w:t xml:space="preserve">Teachers </w:t>
      </w:r>
      <w:proofErr w:type="gramStart"/>
      <w:r w:rsidRPr="00ED02B3">
        <w:rPr>
          <w:rFonts w:ascii="Times New Roman" w:eastAsia="Times New Roman" w:hAnsi="Times New Roman" w:cs="Times New Roman"/>
          <w:b/>
          <w:bCs/>
          <w:color w:val="000000"/>
        </w:rPr>
        <w:t>will  be</w:t>
      </w:r>
      <w:proofErr w:type="gramEnd"/>
      <w:r w:rsidRPr="00ED02B3">
        <w:rPr>
          <w:rFonts w:ascii="Times New Roman" w:eastAsia="Times New Roman" w:hAnsi="Times New Roman" w:cs="Times New Roman"/>
          <w:b/>
          <w:bCs/>
          <w:color w:val="000000"/>
        </w:rPr>
        <w:t xml:space="preserve"> required to teach adopted Catholic Religion </w:t>
      </w:r>
      <w:r w:rsidRPr="00ED02B3">
        <w:rPr>
          <w:rFonts w:ascii="Times New Roman" w:eastAsia="Times New Roman" w:hAnsi="Times New Roman" w:cs="Times New Roman"/>
          <w:b/>
          <w:bCs/>
          <w:color w:val="000000"/>
        </w:rPr>
        <w:lastRenderedPageBreak/>
        <w:t>Curriculum</w:t>
      </w:r>
      <w:r w:rsidRPr="00ED02B3">
        <w:rPr>
          <w:rFonts w:ascii="Times New Roman" w:eastAsia="Times New Roman" w:hAnsi="Times New Roman" w:cs="Times New Roman"/>
          <w:color w:val="000000"/>
        </w:rPr>
        <w:t xml:space="preserve"> which includes PCYI curriculum, leading daily prayer and supervision at mass. Reasonable accommodation for the religious practice of employees not of the Catholic faith will be provided.</w:t>
      </w:r>
    </w:p>
    <w:p w14:paraId="21B120BF" w14:textId="77777777" w:rsidR="00ED02B3" w:rsidRPr="00ED02B3" w:rsidRDefault="00ED02B3" w:rsidP="00ED02B3">
      <w:pPr>
        <w:spacing w:after="0" w:line="240" w:lineRule="auto"/>
        <w:rPr>
          <w:rFonts w:ascii="Times New Roman" w:eastAsia="Times New Roman" w:hAnsi="Times New Roman" w:cs="Times New Roman"/>
          <w:sz w:val="24"/>
          <w:szCs w:val="24"/>
        </w:rPr>
      </w:pPr>
    </w:p>
    <w:p w14:paraId="2341FF14" w14:textId="77777777" w:rsidR="00ED02B3" w:rsidRPr="00ED02B3" w:rsidRDefault="00ED02B3" w:rsidP="00ED02B3">
      <w:pPr>
        <w:spacing w:before="480" w:after="120" w:line="240" w:lineRule="auto"/>
        <w:outlineLvl w:val="0"/>
        <w:rPr>
          <w:rFonts w:ascii="Times New Roman" w:eastAsia="Times New Roman" w:hAnsi="Times New Roman" w:cs="Times New Roman"/>
          <w:b/>
          <w:bCs/>
          <w:kern w:val="36"/>
          <w:sz w:val="48"/>
          <w:szCs w:val="48"/>
        </w:rPr>
      </w:pPr>
      <w:r w:rsidRPr="00ED02B3">
        <w:rPr>
          <w:rFonts w:ascii="Arial" w:eastAsia="Times New Roman" w:hAnsi="Arial" w:cs="Arial"/>
          <w:b/>
          <w:bCs/>
          <w:color w:val="000000"/>
          <w:kern w:val="36"/>
          <w:sz w:val="46"/>
          <w:szCs w:val="46"/>
        </w:rPr>
        <w:t>POSITION QUALIFICATIONS and DUTIES</w:t>
      </w:r>
    </w:p>
    <w:p w14:paraId="35E364E1"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BA/BS degree</w:t>
      </w:r>
    </w:p>
    <w:p w14:paraId="6FA1D192"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Appropriate educational experiences</w:t>
      </w:r>
    </w:p>
    <w:p w14:paraId="2DF1B2F8"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3.</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Maintain current State of Minnesota Teaching License</w:t>
      </w:r>
    </w:p>
    <w:p w14:paraId="2C6BA159"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4.</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Successfully complete a background check</w:t>
      </w:r>
    </w:p>
    <w:p w14:paraId="38199139"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5.</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Ability and willingness to actively participate in Faculty Meetings and Learning Teams.</w:t>
      </w:r>
    </w:p>
    <w:p w14:paraId="47E512E5"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6.</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Ability to align practice to the Ascension Catholic Academy Guiding Principles</w:t>
      </w:r>
    </w:p>
    <w:p w14:paraId="3A12B734"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8.</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Ability to work without supervision</w:t>
      </w:r>
    </w:p>
    <w:p w14:paraId="7B0B21D3"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9.</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Ability and willingness to learn and implement new educational strategies</w:t>
      </w:r>
    </w:p>
    <w:p w14:paraId="751D96FB"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10.</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Ability and willingness to manage and maintain a classroom of students effectively</w:t>
      </w:r>
    </w:p>
    <w:p w14:paraId="0B361ACA"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11.</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 xml:space="preserve">Ability and willingness to take direction from the Principal and Assistant-Principal and effectively </w:t>
      </w:r>
      <w:proofErr w:type="gramStart"/>
      <w:r w:rsidRPr="00ED02B3">
        <w:rPr>
          <w:rFonts w:ascii="Times New Roman" w:eastAsia="Times New Roman" w:hAnsi="Times New Roman" w:cs="Times New Roman"/>
          <w:color w:val="000000"/>
        </w:rPr>
        <w:t>complete</w:t>
      </w:r>
      <w:proofErr w:type="gramEnd"/>
      <w:r w:rsidRPr="00ED02B3">
        <w:rPr>
          <w:rFonts w:ascii="Times New Roman" w:eastAsia="Times New Roman" w:hAnsi="Times New Roman" w:cs="Times New Roman"/>
          <w:color w:val="000000"/>
        </w:rPr>
        <w:t xml:space="preserve"> new programs, processes, and procedures as directed</w:t>
      </w:r>
    </w:p>
    <w:p w14:paraId="35AE77BF"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12.</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Ability and willingness to differentiate instruction and write language objectives for ELL</w:t>
      </w:r>
    </w:p>
    <w:p w14:paraId="0134B55B"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13. Ability to write learning objective centered lesson plans.</w:t>
      </w:r>
    </w:p>
    <w:p w14:paraId="5E1E04CD"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14.</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Be knowledgeable and supportive of Catholic School Mission and Philosophy</w:t>
      </w:r>
    </w:p>
    <w:p w14:paraId="40AB14C6"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 xml:space="preserve">15. </w:t>
      </w:r>
      <w:r w:rsidRPr="00ED02B3">
        <w:rPr>
          <w:rFonts w:ascii="Times New Roman" w:eastAsia="Times New Roman" w:hAnsi="Times New Roman" w:cs="Times New Roman"/>
          <w:b/>
          <w:bCs/>
          <w:color w:val="000000"/>
        </w:rPr>
        <w:t>Abide by all conditions of the employee handbook.</w:t>
      </w:r>
    </w:p>
    <w:p w14:paraId="7E48CF3C"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16.</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 xml:space="preserve">Ability and willingness to be a </w:t>
      </w:r>
      <w:proofErr w:type="gramStart"/>
      <w:r w:rsidRPr="00ED02B3">
        <w:rPr>
          <w:rFonts w:ascii="Times New Roman" w:eastAsia="Times New Roman" w:hAnsi="Times New Roman" w:cs="Times New Roman"/>
          <w:color w:val="000000"/>
        </w:rPr>
        <w:t>peace-maker</w:t>
      </w:r>
      <w:proofErr w:type="gramEnd"/>
    </w:p>
    <w:p w14:paraId="4A4332CC"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17.</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Must exhibit competence in age appropriate instructional methods and knowledge of subject matter being taught</w:t>
      </w:r>
    </w:p>
    <w:p w14:paraId="0F009BA5"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18.</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Must demonstrate evidence of good classroom management techniques</w:t>
      </w:r>
    </w:p>
    <w:p w14:paraId="255FD31F"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19.</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Have the ability to work together positively and maintain collegial atmosphere in and out of the classroom</w:t>
      </w:r>
    </w:p>
    <w:p w14:paraId="68331F5B"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 xml:space="preserve">20. Able to work in a </w:t>
      </w:r>
      <w:proofErr w:type="gramStart"/>
      <w:r w:rsidRPr="00ED02B3">
        <w:rPr>
          <w:rFonts w:ascii="Times New Roman" w:eastAsia="Times New Roman" w:hAnsi="Times New Roman" w:cs="Times New Roman"/>
          <w:color w:val="000000"/>
        </w:rPr>
        <w:t>goal oriented</w:t>
      </w:r>
      <w:proofErr w:type="gramEnd"/>
      <w:r w:rsidRPr="00ED02B3">
        <w:rPr>
          <w:rFonts w:ascii="Times New Roman" w:eastAsia="Times New Roman" w:hAnsi="Times New Roman" w:cs="Times New Roman"/>
          <w:color w:val="000000"/>
        </w:rPr>
        <w:t xml:space="preserve"> school</w:t>
      </w:r>
    </w:p>
    <w:p w14:paraId="0C46D0C3"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22.</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Able to integrate technology into lessons for effective student learning</w:t>
      </w:r>
    </w:p>
    <w:p w14:paraId="13C36F22"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23.</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Must have proficiency in technology skills as the position demands, including but not limited to the Internet, Microsoft Power Point, Word, and grading program</w:t>
      </w:r>
    </w:p>
    <w:p w14:paraId="4B8B17DC"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24.</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Demonstrate continual growth in technology knowledge and skills to stay abreast of current and emerging technologies</w:t>
      </w:r>
    </w:p>
    <w:p w14:paraId="321F28B7"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25.</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Possess good people and learning skills</w:t>
      </w:r>
    </w:p>
    <w:p w14:paraId="7069CD7E"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26.</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Must communicate effectively with parents, faculty/staff, administrators and the parish community</w:t>
      </w:r>
    </w:p>
    <w:p w14:paraId="25FD52E3"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27.</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Keep supervisor and others appropriately informed</w:t>
      </w:r>
    </w:p>
    <w:p w14:paraId="0261888A"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28.</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Must keep information confidential and have integrity and honesty</w:t>
      </w:r>
    </w:p>
    <w:p w14:paraId="72BFC0D7"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29.</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Must have the ability to plan, organize, and meet deadlines</w:t>
      </w:r>
    </w:p>
    <w:p w14:paraId="4155E67A"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30.</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Follow instructions and be able to complete tasks within appropriate timelines</w:t>
      </w:r>
    </w:p>
    <w:p w14:paraId="1777B628" w14:textId="77777777" w:rsidR="00ED02B3" w:rsidRPr="00ED02B3" w:rsidRDefault="00ED02B3" w:rsidP="00ED02B3">
      <w:pPr>
        <w:spacing w:after="0" w:line="240" w:lineRule="auto"/>
        <w:rPr>
          <w:rFonts w:ascii="Times New Roman" w:eastAsia="Times New Roman" w:hAnsi="Times New Roman" w:cs="Times New Roman"/>
          <w:sz w:val="24"/>
          <w:szCs w:val="24"/>
        </w:rPr>
      </w:pPr>
    </w:p>
    <w:p w14:paraId="6693DC38"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b/>
          <w:bCs/>
          <w:i/>
          <w:iCs/>
          <w:color w:val="000000"/>
        </w:rPr>
        <w:t xml:space="preserve">The responsibilities listed above are representative responsibilities intended to describe the general nature and level of work performed by employees assigned to this position.  It is not intended to be an exhaustive list of responsibilities and qualifications required of the position. More detailed listing of duties and tasks may be outlined in supplemental documents.  Assigned responsibilities may change, as the </w:t>
      </w:r>
      <w:proofErr w:type="gramStart"/>
      <w:r w:rsidRPr="00ED02B3">
        <w:rPr>
          <w:rFonts w:ascii="Arial" w:eastAsia="Times New Roman" w:hAnsi="Arial" w:cs="Arial"/>
          <w:b/>
          <w:bCs/>
          <w:i/>
          <w:iCs/>
          <w:color w:val="000000"/>
        </w:rPr>
        <w:t>needs  of</w:t>
      </w:r>
      <w:proofErr w:type="gramEnd"/>
      <w:r w:rsidRPr="00ED02B3">
        <w:rPr>
          <w:rFonts w:ascii="Arial" w:eastAsia="Times New Roman" w:hAnsi="Arial" w:cs="Arial"/>
          <w:b/>
          <w:bCs/>
          <w:i/>
          <w:iCs/>
          <w:color w:val="000000"/>
        </w:rPr>
        <w:t xml:space="preserve"> the Ascension Catholic Academy change.</w:t>
      </w:r>
    </w:p>
    <w:p w14:paraId="51743951" w14:textId="77777777" w:rsidR="00ED02B3" w:rsidRPr="00ED02B3" w:rsidRDefault="00ED02B3" w:rsidP="00ED02B3">
      <w:pPr>
        <w:spacing w:after="240" w:line="240" w:lineRule="auto"/>
        <w:rPr>
          <w:rFonts w:ascii="Times New Roman" w:eastAsia="Times New Roman" w:hAnsi="Times New Roman" w:cs="Times New Roman"/>
          <w:sz w:val="24"/>
          <w:szCs w:val="24"/>
        </w:rPr>
      </w:pPr>
    </w:p>
    <w:p w14:paraId="72C7C49F"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b/>
          <w:bCs/>
          <w:color w:val="000000"/>
          <w:sz w:val="46"/>
          <w:szCs w:val="46"/>
        </w:rPr>
        <w:lastRenderedPageBreak/>
        <w:t>POSITION Physical Requirements</w:t>
      </w:r>
    </w:p>
    <w:p w14:paraId="74CEECB0"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1.</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Able to work 40 + hours per week</w:t>
      </w:r>
    </w:p>
    <w:p w14:paraId="415B0F8D"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2.</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Fulfill total commitments of the educational program and other activities of the school year</w:t>
      </w:r>
    </w:p>
    <w:p w14:paraId="5D70788D"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3.</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 xml:space="preserve">Able to attend school-related activities such as Graduation, Christmas Program, Core Knowledge </w:t>
      </w:r>
      <w:proofErr w:type="spellStart"/>
      <w:r w:rsidRPr="00ED02B3">
        <w:rPr>
          <w:rFonts w:ascii="Times New Roman" w:eastAsia="Times New Roman" w:hAnsi="Times New Roman" w:cs="Times New Roman"/>
          <w:color w:val="000000"/>
        </w:rPr>
        <w:t>Nites</w:t>
      </w:r>
      <w:proofErr w:type="spellEnd"/>
      <w:r w:rsidRPr="00ED02B3">
        <w:rPr>
          <w:rFonts w:ascii="Times New Roman" w:eastAsia="Times New Roman" w:hAnsi="Times New Roman" w:cs="Times New Roman"/>
          <w:color w:val="000000"/>
        </w:rPr>
        <w:t>, Holy Name St. Patrick’s Party and any other programs deemed necessary by the Principal and/or Vice-Principal</w:t>
      </w:r>
    </w:p>
    <w:p w14:paraId="3ECD9B61"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4.</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Able to move around a room for long periods of time</w:t>
      </w:r>
    </w:p>
    <w:p w14:paraId="70CEB020"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5.</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 xml:space="preserve">Able to speak, see, hear, and respond to students, co-workers, supervisor, etc. </w:t>
      </w:r>
      <w:proofErr w:type="gramStart"/>
      <w:r w:rsidRPr="00ED02B3">
        <w:rPr>
          <w:rFonts w:ascii="Times New Roman" w:eastAsia="Times New Roman" w:hAnsi="Times New Roman" w:cs="Times New Roman"/>
          <w:color w:val="000000"/>
        </w:rPr>
        <w:t>at all times</w:t>
      </w:r>
      <w:proofErr w:type="gramEnd"/>
    </w:p>
    <w:p w14:paraId="4447BE4D"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6.</w:t>
      </w:r>
      <w:r w:rsidRPr="00ED02B3">
        <w:rPr>
          <w:rFonts w:ascii="Times New Roman" w:eastAsia="Times New Roman" w:hAnsi="Times New Roman" w:cs="Times New Roman"/>
          <w:color w:val="000000"/>
          <w:sz w:val="14"/>
          <w:szCs w:val="14"/>
        </w:rPr>
        <w:t xml:space="preserve">      </w:t>
      </w:r>
      <w:r w:rsidRPr="00ED02B3">
        <w:rPr>
          <w:rFonts w:ascii="Times New Roman" w:eastAsia="Times New Roman" w:hAnsi="Times New Roman" w:cs="Times New Roman"/>
          <w:color w:val="000000"/>
        </w:rPr>
        <w:t>Lift and carry up to 30 pounds using proper lifting and carrying techniques</w:t>
      </w:r>
    </w:p>
    <w:p w14:paraId="0F5C616C"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color w:val="000000"/>
        </w:rPr>
        <w:t>7.</w:t>
      </w:r>
      <w:r w:rsidRPr="00ED02B3">
        <w:rPr>
          <w:rFonts w:ascii="Arial" w:eastAsia="Times New Roman" w:hAnsi="Arial" w:cs="Arial"/>
          <w:color w:val="000000"/>
          <w:sz w:val="14"/>
          <w:szCs w:val="14"/>
        </w:rPr>
        <w:t xml:space="preserve">  </w:t>
      </w:r>
      <w:r w:rsidRPr="00ED02B3">
        <w:rPr>
          <w:rFonts w:ascii="Arial" w:eastAsia="Times New Roman" w:hAnsi="Arial" w:cs="Arial"/>
          <w:color w:val="000000"/>
          <w:sz w:val="14"/>
          <w:szCs w:val="14"/>
        </w:rPr>
        <w:tab/>
      </w:r>
      <w:r w:rsidRPr="00ED02B3">
        <w:rPr>
          <w:rFonts w:ascii="Arial" w:eastAsia="Times New Roman" w:hAnsi="Arial" w:cs="Arial"/>
          <w:color w:val="000000"/>
        </w:rPr>
        <w:t>Ability to climb stairs</w:t>
      </w:r>
    </w:p>
    <w:p w14:paraId="661230B8"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color w:val="000000"/>
        </w:rPr>
        <w:t> </w:t>
      </w:r>
    </w:p>
    <w:p w14:paraId="62E3DD6E"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b/>
          <w:bCs/>
          <w:color w:val="000000"/>
          <w:sz w:val="46"/>
          <w:szCs w:val="46"/>
        </w:rPr>
        <w:t>ANNUAL GOALS</w:t>
      </w:r>
    </w:p>
    <w:p w14:paraId="5AB2B5F4"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Times New Roman" w:eastAsia="Times New Roman" w:hAnsi="Times New Roman" w:cs="Times New Roman"/>
          <w:color w:val="000000"/>
        </w:rPr>
        <w:t>Specific annual goals will be determined and evaluated with the Principal. These annual goals, along with the responsibilities listed in the position description, will be reviewed on an annual basis through a performance review.  Goals will be determined in June for the following year.</w:t>
      </w:r>
    </w:p>
    <w:p w14:paraId="14FB2830" w14:textId="77777777" w:rsidR="00ED02B3" w:rsidRPr="00ED02B3" w:rsidRDefault="00ED02B3" w:rsidP="00ED02B3">
      <w:pPr>
        <w:spacing w:after="0" w:line="240" w:lineRule="auto"/>
        <w:rPr>
          <w:rFonts w:ascii="Times New Roman" w:eastAsia="Times New Roman" w:hAnsi="Times New Roman" w:cs="Times New Roman"/>
          <w:sz w:val="24"/>
          <w:szCs w:val="24"/>
        </w:rPr>
      </w:pPr>
      <w:r w:rsidRPr="00ED02B3">
        <w:rPr>
          <w:rFonts w:ascii="Arial" w:eastAsia="Times New Roman" w:hAnsi="Arial" w:cs="Arial"/>
          <w:color w:val="000000"/>
        </w:rPr>
        <w:t> </w:t>
      </w:r>
    </w:p>
    <w:sectPr w:rsidR="00ED02B3" w:rsidRPr="00ED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B3"/>
    <w:rsid w:val="008B5A1A"/>
    <w:rsid w:val="00ED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0F75"/>
  <w15:chartTrackingRefBased/>
  <w15:docId w15:val="{973279FA-F797-4436-A394-29973DC4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0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2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0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B8A677672AF4FB7D85668D0BA0052" ma:contentTypeVersion="8" ma:contentTypeDescription="Create a new document." ma:contentTypeScope="" ma:versionID="f3cb88278b639c98e249b93ffe565da0">
  <xsd:schema xmlns:xsd="http://www.w3.org/2001/XMLSchema" xmlns:xs="http://www.w3.org/2001/XMLSchema" xmlns:p="http://schemas.microsoft.com/office/2006/metadata/properties" xmlns:ns3="04c16640-61c0-436a-873e-373932a85a92" targetNamespace="http://schemas.microsoft.com/office/2006/metadata/properties" ma:root="true" ma:fieldsID="37c3b3e46e5811f345e58c7e726f8d5f" ns3:_="">
    <xsd:import namespace="04c16640-61c0-436a-873e-373932a85a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16640-61c0-436a-873e-373932a85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80A3E-D077-42E1-B296-AF656702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16640-61c0-436a-873e-373932a85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4C616-288D-450E-B9E6-2DA17CE4C128}">
  <ds:schemaRefs>
    <ds:schemaRef ds:uri="http://schemas.microsoft.com/sharepoint/v3/contenttype/forms"/>
  </ds:schemaRefs>
</ds:datastoreItem>
</file>

<file path=customXml/itemProps3.xml><?xml version="1.0" encoding="utf-8"?>
<ds:datastoreItem xmlns:ds="http://schemas.openxmlformats.org/officeDocument/2006/customXml" ds:itemID="{689ACCEA-4A2F-42A0-8747-FEE64F4D0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Keller</dc:creator>
  <cp:keywords/>
  <dc:description/>
  <cp:lastModifiedBy>Alison Keller</cp:lastModifiedBy>
  <cp:revision>1</cp:revision>
  <dcterms:created xsi:type="dcterms:W3CDTF">2020-05-19T14:12:00Z</dcterms:created>
  <dcterms:modified xsi:type="dcterms:W3CDTF">2020-05-19T14:13:00Z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0x010100A33B8A677672AF4FB7D85668D0BA0052</vt:lpwstr>
  </property>
</Properties>
</file>